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97CB" w14:textId="3974DD29" w:rsidR="000539D5" w:rsidRPr="009338A5" w:rsidRDefault="00612E39" w:rsidP="006024F2">
      <w:pPr>
        <w:jc w:val="both"/>
        <w:rPr>
          <w:rFonts w:eastAsia="Calibri" w:cs="Arial"/>
          <w:b/>
          <w:bCs/>
          <w:sz w:val="22"/>
          <w:szCs w:val="22"/>
          <w:lang w:eastAsia="en-US"/>
        </w:rPr>
      </w:pPr>
      <w:r w:rsidRPr="009338A5">
        <w:rPr>
          <w:rFonts w:eastAsia="Calibri" w:cs="Arial"/>
          <w:b/>
          <w:bCs/>
          <w:sz w:val="22"/>
          <w:szCs w:val="22"/>
          <w:lang w:eastAsia="en-US"/>
        </w:rPr>
        <w:t>Lancashire County Council's Position on Vaping</w:t>
      </w:r>
    </w:p>
    <w:p w14:paraId="5722406E" w14:textId="77777777" w:rsidR="000539D5" w:rsidRPr="009338A5" w:rsidRDefault="000539D5" w:rsidP="006024F2">
      <w:pPr>
        <w:jc w:val="both"/>
        <w:rPr>
          <w:rFonts w:cs="Arial"/>
          <w:b/>
          <w:sz w:val="22"/>
          <w:szCs w:val="22"/>
        </w:rPr>
      </w:pPr>
    </w:p>
    <w:p w14:paraId="580E9533" w14:textId="77777777" w:rsidR="000539D5" w:rsidRPr="009338A5" w:rsidRDefault="00612E39" w:rsidP="006024F2">
      <w:pPr>
        <w:pStyle w:val="ListParagraph"/>
        <w:numPr>
          <w:ilvl w:val="0"/>
          <w:numId w:val="2"/>
        </w:numPr>
        <w:spacing w:after="0" w:line="259" w:lineRule="auto"/>
        <w:ind w:left="426" w:hanging="426"/>
        <w:jc w:val="both"/>
        <w:rPr>
          <w:rFonts w:ascii="Arial" w:hAnsi="Arial" w:cs="Arial"/>
          <w:lang w:val="en-US"/>
        </w:rPr>
      </w:pPr>
      <w:r w:rsidRPr="009338A5">
        <w:rPr>
          <w:rFonts w:ascii="Arial" w:hAnsi="Arial" w:cs="Arial"/>
        </w:rPr>
        <w:t xml:space="preserve">We acknowledge the </w:t>
      </w:r>
      <w:r w:rsidRPr="009338A5">
        <w:rPr>
          <w:rFonts w:ascii="Arial" w:hAnsi="Arial" w:cs="Arial"/>
          <w:lang w:val="en-US"/>
        </w:rPr>
        <w:t xml:space="preserve">evidence around the effectiveness of vapes as an aid for quitting smoking for adults and agree that short term use of vapes for this purpose can be beneficial given the considerable health burden imposed by smoking. </w:t>
      </w:r>
    </w:p>
    <w:p w14:paraId="427EAC2E" w14:textId="2DC33521" w:rsidR="000539D5" w:rsidRPr="009338A5" w:rsidRDefault="00612E39" w:rsidP="006024F2">
      <w:pPr>
        <w:numPr>
          <w:ilvl w:val="0"/>
          <w:numId w:val="1"/>
        </w:numPr>
        <w:spacing w:line="252" w:lineRule="auto"/>
        <w:ind w:left="426" w:hanging="426"/>
        <w:contextualSpacing/>
        <w:jc w:val="both"/>
        <w:rPr>
          <w:rFonts w:cs="Arial"/>
          <w:sz w:val="22"/>
          <w:szCs w:val="22"/>
          <w:lang w:eastAsia="en-US"/>
        </w:rPr>
      </w:pPr>
      <w:r w:rsidRPr="009338A5">
        <w:rPr>
          <w:rFonts w:cs="Arial"/>
          <w:sz w:val="22"/>
          <w:szCs w:val="22"/>
          <w:lang w:eastAsia="en-US"/>
        </w:rPr>
        <w:t xml:space="preserve">We support </w:t>
      </w:r>
      <w:r w:rsidRPr="00AD6638">
        <w:rPr>
          <w:rFonts w:cs="Arial"/>
          <w:sz w:val="22"/>
          <w:szCs w:val="22"/>
          <w:lang w:eastAsia="en-US"/>
        </w:rPr>
        <w:t>and promote</w:t>
      </w:r>
      <w:r>
        <w:rPr>
          <w:rFonts w:ascii="Calibri" w:hAnsi="Calibri" w:cs="Calibri"/>
          <w:sz w:val="22"/>
          <w:szCs w:val="22"/>
          <w:lang w:eastAsia="en-US"/>
        </w:rPr>
        <w:t xml:space="preserve"> </w:t>
      </w:r>
      <w:r w:rsidRPr="009338A5">
        <w:rPr>
          <w:rFonts w:cs="Arial"/>
          <w:sz w:val="22"/>
          <w:szCs w:val="22"/>
          <w:lang w:eastAsia="en-US"/>
        </w:rPr>
        <w:t>clear messaging 'if you don't smoke</w:t>
      </w:r>
      <w:r w:rsidR="00E704E0">
        <w:rPr>
          <w:rFonts w:cs="Arial"/>
          <w:sz w:val="22"/>
          <w:szCs w:val="22"/>
          <w:lang w:eastAsia="en-US"/>
        </w:rPr>
        <w:t>,</w:t>
      </w:r>
      <w:r w:rsidRPr="009338A5">
        <w:rPr>
          <w:rFonts w:cs="Arial"/>
          <w:sz w:val="22"/>
          <w:szCs w:val="22"/>
          <w:lang w:eastAsia="en-US"/>
        </w:rPr>
        <w:t xml:space="preserve"> don't vape'</w:t>
      </w:r>
      <w:r w:rsidR="006024F2">
        <w:rPr>
          <w:rFonts w:cs="Arial"/>
          <w:sz w:val="22"/>
          <w:szCs w:val="22"/>
          <w:lang w:eastAsia="en-US"/>
        </w:rPr>
        <w:t>.</w:t>
      </w:r>
    </w:p>
    <w:p w14:paraId="10A034B5" w14:textId="77777777" w:rsidR="000539D5" w:rsidRPr="009338A5" w:rsidRDefault="00612E39" w:rsidP="006024F2">
      <w:pPr>
        <w:pStyle w:val="ListParagraph"/>
        <w:numPr>
          <w:ilvl w:val="0"/>
          <w:numId w:val="1"/>
        </w:numPr>
        <w:spacing w:after="0" w:line="259" w:lineRule="auto"/>
        <w:ind w:left="426" w:hanging="426"/>
        <w:jc w:val="both"/>
        <w:rPr>
          <w:rFonts w:ascii="Arial" w:hAnsi="Arial" w:cs="Arial"/>
          <w:b/>
          <w:lang w:val="en-US"/>
        </w:rPr>
      </w:pPr>
      <w:r w:rsidRPr="009338A5">
        <w:rPr>
          <w:rFonts w:ascii="Arial" w:hAnsi="Arial" w:cs="Arial"/>
          <w:lang w:val="en-US"/>
        </w:rPr>
        <w:t xml:space="preserve">Children and young people under the age of </w:t>
      </w:r>
      <w:proofErr w:type="gramStart"/>
      <w:r w:rsidRPr="009338A5">
        <w:rPr>
          <w:rFonts w:ascii="Arial" w:hAnsi="Arial" w:cs="Arial"/>
          <w:lang w:val="en-US"/>
        </w:rPr>
        <w:t>18</w:t>
      </w:r>
      <w:proofErr w:type="gramEnd"/>
      <w:r w:rsidRPr="009338A5">
        <w:rPr>
          <w:rFonts w:ascii="Arial" w:hAnsi="Arial" w:cs="Arial"/>
          <w:lang w:val="en-US"/>
        </w:rPr>
        <w:t xml:space="preserve"> should not take up vaping.</w:t>
      </w:r>
    </w:p>
    <w:p w14:paraId="6D12CEFB" w14:textId="34D9F826" w:rsidR="000539D5" w:rsidRPr="00263E55" w:rsidRDefault="00612E39" w:rsidP="006024F2">
      <w:pPr>
        <w:numPr>
          <w:ilvl w:val="0"/>
          <w:numId w:val="1"/>
        </w:numPr>
        <w:spacing w:after="160" w:line="252" w:lineRule="auto"/>
        <w:ind w:left="426" w:hanging="426"/>
        <w:contextualSpacing/>
        <w:jc w:val="both"/>
        <w:rPr>
          <w:rFonts w:cs="Arial"/>
          <w:sz w:val="22"/>
          <w:szCs w:val="22"/>
          <w:lang w:eastAsia="en-US"/>
        </w:rPr>
      </w:pPr>
      <w:r w:rsidRPr="009338A5">
        <w:rPr>
          <w:rFonts w:cs="Arial"/>
          <w:sz w:val="22"/>
          <w:szCs w:val="22"/>
          <w:lang w:eastAsia="en-US"/>
        </w:rPr>
        <w:t>We have significant concerns about the increasing use of vapes amongst children and young people and support the actions in the revised Lancashire Tobacco Strategy 2023-28 on youth vaping</w:t>
      </w:r>
      <w:r w:rsidR="006024F2">
        <w:rPr>
          <w:rFonts w:cs="Arial"/>
          <w:sz w:val="22"/>
          <w:szCs w:val="22"/>
          <w:lang w:eastAsia="en-US"/>
        </w:rPr>
        <w:t>.</w:t>
      </w:r>
    </w:p>
    <w:p w14:paraId="059B5B1D" w14:textId="59681E19" w:rsidR="000539D5" w:rsidRPr="00263E55" w:rsidRDefault="00612E39" w:rsidP="006024F2">
      <w:pPr>
        <w:numPr>
          <w:ilvl w:val="0"/>
          <w:numId w:val="1"/>
        </w:numPr>
        <w:spacing w:line="252" w:lineRule="auto"/>
        <w:ind w:left="426" w:hanging="426"/>
        <w:contextualSpacing/>
        <w:jc w:val="both"/>
        <w:rPr>
          <w:rFonts w:eastAsia="Calibri" w:cs="Arial"/>
          <w:sz w:val="22"/>
          <w:szCs w:val="22"/>
          <w:shd w:val="clear" w:color="auto" w:fill="FFFFFF"/>
          <w:lang w:eastAsia="en-US"/>
        </w:rPr>
      </w:pPr>
      <w:r w:rsidRPr="009338A5">
        <w:rPr>
          <w:rFonts w:cs="Arial"/>
          <w:sz w:val="22"/>
          <w:szCs w:val="22"/>
          <w:lang w:eastAsia="en-US"/>
        </w:rPr>
        <w:t>We have significant concerns about the ease of access to vaping products particular</w:t>
      </w:r>
      <w:r w:rsidR="00E704E0">
        <w:rPr>
          <w:rFonts w:cs="Arial"/>
          <w:sz w:val="22"/>
          <w:szCs w:val="22"/>
          <w:lang w:eastAsia="en-US"/>
        </w:rPr>
        <w:t>ly</w:t>
      </w:r>
      <w:r w:rsidRPr="009338A5">
        <w:rPr>
          <w:rFonts w:cs="Arial"/>
          <w:sz w:val="22"/>
          <w:szCs w:val="22"/>
          <w:lang w:eastAsia="en-US"/>
        </w:rPr>
        <w:t xml:space="preserve"> the direct marketing of these products to children </w:t>
      </w:r>
      <w:r w:rsidR="00E704E0">
        <w:rPr>
          <w:rFonts w:cs="Arial"/>
          <w:sz w:val="22"/>
          <w:szCs w:val="22"/>
          <w:lang w:eastAsia="en-US"/>
        </w:rPr>
        <w:t>and</w:t>
      </w:r>
      <w:r w:rsidRPr="009338A5">
        <w:rPr>
          <w:rFonts w:cs="Arial"/>
          <w:sz w:val="22"/>
          <w:szCs w:val="22"/>
          <w:lang w:eastAsia="en-US"/>
        </w:rPr>
        <w:t xml:space="preserve"> young people and the rise in availability of illicit products and support the crackdown on unscrupulous businesses targeting young people with vaping products by Lancashire County Council's Trading Standards Team</w:t>
      </w:r>
      <w:r w:rsidRPr="009338A5">
        <w:rPr>
          <w:rFonts w:cs="Arial"/>
          <w:sz w:val="22"/>
          <w:szCs w:val="22"/>
          <w:lang w:val="en-US"/>
        </w:rPr>
        <w:t xml:space="preserve">. </w:t>
      </w:r>
    </w:p>
    <w:p w14:paraId="3403189D" w14:textId="1CCDB367" w:rsidR="000539D5" w:rsidRPr="00AD6638" w:rsidRDefault="00612E39" w:rsidP="006024F2">
      <w:pPr>
        <w:numPr>
          <w:ilvl w:val="0"/>
          <w:numId w:val="1"/>
        </w:numPr>
        <w:spacing w:line="252" w:lineRule="auto"/>
        <w:ind w:left="426" w:hanging="426"/>
        <w:contextualSpacing/>
        <w:jc w:val="both"/>
        <w:rPr>
          <w:rFonts w:eastAsia="Calibri" w:cs="Arial"/>
          <w:sz w:val="22"/>
          <w:szCs w:val="22"/>
          <w:shd w:val="clear" w:color="auto" w:fill="FFFFFF"/>
          <w:lang w:eastAsia="en-US"/>
        </w:rPr>
      </w:pPr>
      <w:r w:rsidRPr="00AD6638">
        <w:rPr>
          <w:rFonts w:cs="Calibri"/>
          <w:sz w:val="22"/>
          <w:szCs w:val="22"/>
          <w:lang w:val="en-US"/>
        </w:rPr>
        <w:t xml:space="preserve">We need to </w:t>
      </w:r>
      <w:proofErr w:type="gramStart"/>
      <w:r w:rsidRPr="00AD6638">
        <w:rPr>
          <w:rFonts w:cs="Calibri"/>
          <w:sz w:val="22"/>
          <w:szCs w:val="22"/>
          <w:lang w:val="en-US"/>
        </w:rPr>
        <w:t>work</w:t>
      </w:r>
      <w:proofErr w:type="gramEnd"/>
      <w:r w:rsidRPr="00AD6638">
        <w:rPr>
          <w:rFonts w:cs="Calibri"/>
          <w:sz w:val="22"/>
          <w:szCs w:val="22"/>
          <w:lang w:val="en-US"/>
        </w:rPr>
        <w:t xml:space="preserve"> closely with key partners and trading standards to enforce and address the issue of underage sales and the availability of illicit products</w:t>
      </w:r>
      <w:r>
        <w:rPr>
          <w:rFonts w:cs="Calibri"/>
          <w:sz w:val="22"/>
          <w:szCs w:val="22"/>
          <w:lang w:val="en-US"/>
        </w:rPr>
        <w:t>.</w:t>
      </w:r>
    </w:p>
    <w:p w14:paraId="75D417E6" w14:textId="1A684073" w:rsidR="000539D5" w:rsidRPr="009338A5" w:rsidRDefault="00612E39" w:rsidP="006024F2">
      <w:pPr>
        <w:pStyle w:val="ListParagraph"/>
        <w:numPr>
          <w:ilvl w:val="0"/>
          <w:numId w:val="1"/>
        </w:numPr>
        <w:spacing w:after="0" w:line="259" w:lineRule="auto"/>
        <w:ind w:left="426" w:hanging="426"/>
        <w:jc w:val="both"/>
        <w:rPr>
          <w:rFonts w:ascii="Arial" w:hAnsi="Arial" w:cs="Arial"/>
          <w:b/>
          <w:lang w:val="en-US"/>
        </w:rPr>
      </w:pPr>
      <w:r w:rsidRPr="009338A5">
        <w:rPr>
          <w:rFonts w:ascii="Arial" w:hAnsi="Arial" w:cs="Arial"/>
          <w:lang w:val="en-US"/>
        </w:rPr>
        <w:t xml:space="preserve">We </w:t>
      </w:r>
      <w:r w:rsidR="00E704E0" w:rsidRPr="00E704E0">
        <w:rPr>
          <w:rFonts w:ascii="Arial" w:eastAsia="Times New Roman" w:hAnsi="Arial" w:cs="Arial"/>
          <w:color w:val="000000"/>
          <w:lang w:val="en-US"/>
        </w:rPr>
        <w:t xml:space="preserve">believe that the right resources need to </w:t>
      </w:r>
      <w:proofErr w:type="gramStart"/>
      <w:r w:rsidR="00E704E0" w:rsidRPr="00E704E0">
        <w:rPr>
          <w:rFonts w:ascii="Arial" w:eastAsia="Times New Roman" w:hAnsi="Arial" w:cs="Arial"/>
          <w:color w:val="000000"/>
          <w:lang w:val="en-US"/>
        </w:rPr>
        <w:t>be</w:t>
      </w:r>
      <w:r w:rsidR="00E704E0">
        <w:rPr>
          <w:rFonts w:ascii="Arial" w:eastAsia="Times New Roman" w:hAnsi="Arial" w:cs="Arial"/>
          <w:color w:val="000000"/>
          <w:lang w:val="en-US"/>
        </w:rPr>
        <w:t xml:space="preserve"> invested</w:t>
      </w:r>
      <w:proofErr w:type="gramEnd"/>
      <w:r w:rsidR="00E704E0">
        <w:rPr>
          <w:rFonts w:eastAsia="Times New Roman"/>
          <w:color w:val="000000"/>
          <w:lang w:val="en-US"/>
        </w:rPr>
        <w:t xml:space="preserve"> </w:t>
      </w:r>
      <w:r w:rsidRPr="009338A5">
        <w:rPr>
          <w:rFonts w:ascii="Arial" w:hAnsi="Arial" w:cs="Arial"/>
          <w:lang w:val="en-US"/>
        </w:rPr>
        <w:t xml:space="preserve">in trading standards and enforcement to ensure they can effectively tackle illicit tobacco and vaping products. </w:t>
      </w:r>
    </w:p>
    <w:p w14:paraId="64A5BCBA" w14:textId="77777777" w:rsidR="000539D5" w:rsidRPr="009338A5" w:rsidRDefault="00612E39" w:rsidP="006024F2">
      <w:pPr>
        <w:numPr>
          <w:ilvl w:val="0"/>
          <w:numId w:val="1"/>
        </w:numPr>
        <w:shd w:val="clear" w:color="auto" w:fill="FFFFFF"/>
        <w:spacing w:line="259" w:lineRule="auto"/>
        <w:ind w:left="426" w:hanging="426"/>
        <w:contextualSpacing/>
        <w:jc w:val="both"/>
        <w:rPr>
          <w:rFonts w:eastAsia="Calibri" w:cs="Arial"/>
          <w:sz w:val="22"/>
          <w:szCs w:val="22"/>
          <w:shd w:val="clear" w:color="auto" w:fill="FFFFFF"/>
          <w:lang w:eastAsia="en-US"/>
        </w:rPr>
      </w:pPr>
      <w:r w:rsidRPr="009338A5">
        <w:rPr>
          <w:rFonts w:eastAsia="Calibri" w:cs="Arial"/>
          <w:sz w:val="22"/>
          <w:szCs w:val="22"/>
          <w:lang w:eastAsia="en-US"/>
        </w:rPr>
        <w:t xml:space="preserve">We support the Government's review on the rules for issuing on-the-spot fines to shops that break the law by selling vapes to underage children and </w:t>
      </w:r>
      <w:proofErr w:type="gramStart"/>
      <w:r w:rsidRPr="009338A5">
        <w:rPr>
          <w:rFonts w:eastAsia="Calibri" w:cs="Arial"/>
          <w:sz w:val="22"/>
          <w:szCs w:val="22"/>
          <w:lang w:eastAsia="en-US"/>
        </w:rPr>
        <w:t>look into</w:t>
      </w:r>
      <w:proofErr w:type="gramEnd"/>
      <w:r w:rsidRPr="009338A5">
        <w:rPr>
          <w:rFonts w:eastAsia="Calibri" w:cs="Arial"/>
          <w:sz w:val="22"/>
          <w:szCs w:val="22"/>
          <w:lang w:eastAsia="en-US"/>
        </w:rPr>
        <w:t xml:space="preserve"> banning the sale of nicotine-free vapes to under 18s.</w:t>
      </w:r>
    </w:p>
    <w:p w14:paraId="4546143F" w14:textId="77777777" w:rsidR="000539D5" w:rsidRPr="009338A5" w:rsidRDefault="00612E39" w:rsidP="006024F2">
      <w:pPr>
        <w:pStyle w:val="ListParagraph"/>
        <w:numPr>
          <w:ilvl w:val="0"/>
          <w:numId w:val="1"/>
        </w:numPr>
        <w:spacing w:after="0" w:line="259" w:lineRule="auto"/>
        <w:ind w:left="426" w:hanging="426"/>
        <w:jc w:val="both"/>
        <w:rPr>
          <w:rFonts w:ascii="Arial" w:hAnsi="Arial" w:cs="Arial"/>
          <w:b/>
          <w:lang w:val="en-US"/>
        </w:rPr>
      </w:pPr>
      <w:r w:rsidRPr="009338A5">
        <w:rPr>
          <w:rFonts w:ascii="Arial" w:hAnsi="Arial" w:cs="Arial"/>
          <w:lang w:val="en-US"/>
        </w:rPr>
        <w:t xml:space="preserve">We advocate for further regulation around marketing of vapes and more severe sanctions for establishments who do not adhere to regulations, to better protect our children and young people. </w:t>
      </w:r>
    </w:p>
    <w:p w14:paraId="2C838536" w14:textId="4099E1EF" w:rsidR="000539D5" w:rsidRDefault="00612E39" w:rsidP="006024F2">
      <w:pPr>
        <w:numPr>
          <w:ilvl w:val="0"/>
          <w:numId w:val="1"/>
        </w:numPr>
        <w:spacing w:line="252" w:lineRule="auto"/>
        <w:ind w:left="426" w:hanging="426"/>
        <w:contextualSpacing/>
        <w:jc w:val="both"/>
        <w:rPr>
          <w:rFonts w:ascii="Calibri" w:hAnsi="Calibri" w:cs="Calibri"/>
          <w:sz w:val="22"/>
          <w:szCs w:val="22"/>
          <w:lang w:eastAsia="en-US"/>
        </w:rPr>
      </w:pPr>
      <w:r w:rsidRPr="009338A5">
        <w:rPr>
          <w:rFonts w:cs="Arial"/>
          <w:sz w:val="22"/>
          <w:szCs w:val="22"/>
          <w:lang w:eastAsia="en-US"/>
        </w:rPr>
        <w:t>We will take every opportunity to educate young people about the potential</w:t>
      </w:r>
      <w:r>
        <w:rPr>
          <w:rFonts w:cs="Arial"/>
          <w:sz w:val="22"/>
          <w:szCs w:val="22"/>
          <w:lang w:eastAsia="en-US"/>
        </w:rPr>
        <w:t xml:space="preserve"> harms</w:t>
      </w:r>
      <w:r w:rsidRPr="009338A5">
        <w:rPr>
          <w:rFonts w:cs="Arial"/>
          <w:sz w:val="22"/>
          <w:szCs w:val="22"/>
          <w:lang w:eastAsia="en-US"/>
        </w:rPr>
        <w:t xml:space="preserve"> of vaping to young people working with providers, </w:t>
      </w:r>
      <w:proofErr w:type="gramStart"/>
      <w:r w:rsidRPr="009338A5">
        <w:rPr>
          <w:rFonts w:cs="Arial"/>
          <w:sz w:val="22"/>
          <w:szCs w:val="22"/>
          <w:lang w:eastAsia="en-US"/>
        </w:rPr>
        <w:t>schools</w:t>
      </w:r>
      <w:proofErr w:type="gramEnd"/>
      <w:r w:rsidRPr="009338A5">
        <w:rPr>
          <w:rFonts w:cs="Arial"/>
          <w:sz w:val="22"/>
          <w:szCs w:val="22"/>
          <w:lang w:eastAsia="en-US"/>
        </w:rPr>
        <w:t xml:space="preserve"> and colleges etc</w:t>
      </w:r>
      <w:r w:rsidR="006024F2">
        <w:rPr>
          <w:rFonts w:ascii="Calibri" w:hAnsi="Calibri" w:cs="Calibri"/>
          <w:sz w:val="22"/>
          <w:szCs w:val="22"/>
          <w:lang w:eastAsia="en-US"/>
        </w:rPr>
        <w:t>.</w:t>
      </w:r>
    </w:p>
    <w:p w14:paraId="4C9A37AB" w14:textId="6A7D6317" w:rsidR="000539D5" w:rsidRPr="00395D80" w:rsidRDefault="00612E39" w:rsidP="006024F2">
      <w:pPr>
        <w:numPr>
          <w:ilvl w:val="0"/>
          <w:numId w:val="1"/>
        </w:numPr>
        <w:spacing w:line="252" w:lineRule="auto"/>
        <w:ind w:left="426" w:hanging="426"/>
        <w:contextualSpacing/>
        <w:jc w:val="both"/>
        <w:rPr>
          <w:rFonts w:cs="Arial"/>
          <w:sz w:val="22"/>
          <w:szCs w:val="22"/>
          <w:lang w:eastAsia="en-US"/>
        </w:rPr>
      </w:pPr>
      <w:r w:rsidRPr="00395D80">
        <w:rPr>
          <w:rFonts w:cs="Arial"/>
          <w:sz w:val="22"/>
          <w:szCs w:val="22"/>
          <w:lang w:eastAsia="en-US"/>
        </w:rPr>
        <w:t>We will work with Trading Standards and education settings to report the provision of illicit vapes at a place-based level</w:t>
      </w:r>
      <w:r w:rsidR="006024F2">
        <w:rPr>
          <w:rFonts w:cs="Arial"/>
          <w:sz w:val="22"/>
          <w:szCs w:val="22"/>
          <w:lang w:eastAsia="en-US"/>
        </w:rPr>
        <w:t>.</w:t>
      </w:r>
    </w:p>
    <w:p w14:paraId="535666CC" w14:textId="77777777" w:rsidR="000539D5" w:rsidRPr="0029596C" w:rsidRDefault="00612E39" w:rsidP="006024F2">
      <w:pPr>
        <w:pStyle w:val="ListParagraph"/>
        <w:numPr>
          <w:ilvl w:val="0"/>
          <w:numId w:val="1"/>
        </w:numPr>
        <w:spacing w:after="0" w:line="259" w:lineRule="auto"/>
        <w:ind w:left="426" w:hanging="426"/>
        <w:jc w:val="both"/>
        <w:rPr>
          <w:rFonts w:ascii="Arial" w:hAnsi="Arial" w:cs="Arial"/>
          <w:b/>
          <w:lang w:val="en-US"/>
        </w:rPr>
      </w:pPr>
      <w:r w:rsidRPr="009338A5">
        <w:rPr>
          <w:rFonts w:ascii="Arial" w:hAnsi="Arial" w:cs="Arial"/>
          <w:lang w:val="en-US"/>
        </w:rPr>
        <w:t xml:space="preserve">Schools and colleges should be Smokefree including tobacco and vaping. Schools and colleges should </w:t>
      </w:r>
      <w:proofErr w:type="gramStart"/>
      <w:r w:rsidRPr="009338A5">
        <w:rPr>
          <w:rFonts w:ascii="Arial" w:hAnsi="Arial" w:cs="Arial"/>
          <w:lang w:val="en-US"/>
        </w:rPr>
        <w:t>be supported</w:t>
      </w:r>
      <w:proofErr w:type="gramEnd"/>
      <w:r w:rsidRPr="009338A5">
        <w:rPr>
          <w:rFonts w:ascii="Arial" w:hAnsi="Arial" w:cs="Arial"/>
          <w:lang w:val="en-US"/>
        </w:rPr>
        <w:t xml:space="preserve"> to manage vaping and ensure that </w:t>
      </w:r>
      <w:r>
        <w:rPr>
          <w:rFonts w:ascii="Arial" w:hAnsi="Arial" w:cs="Arial"/>
          <w:lang w:val="en-US"/>
        </w:rPr>
        <w:t xml:space="preserve">a </w:t>
      </w:r>
      <w:r w:rsidRPr="009338A5">
        <w:rPr>
          <w:rFonts w:ascii="Arial" w:hAnsi="Arial" w:cs="Arial"/>
          <w:lang w:val="en-US"/>
        </w:rPr>
        <w:t xml:space="preserve">policy is in place regarding how to manage vaping. </w:t>
      </w:r>
    </w:p>
    <w:p w14:paraId="34B28B7C" w14:textId="674F5E51" w:rsidR="000539D5" w:rsidRPr="0029596C" w:rsidRDefault="00612E39" w:rsidP="006024F2">
      <w:pPr>
        <w:pStyle w:val="ListParagraph"/>
        <w:numPr>
          <w:ilvl w:val="0"/>
          <w:numId w:val="1"/>
        </w:numPr>
        <w:spacing w:after="0" w:line="259" w:lineRule="auto"/>
        <w:ind w:left="426" w:hanging="426"/>
        <w:jc w:val="both"/>
        <w:rPr>
          <w:rFonts w:ascii="Arial" w:hAnsi="Arial" w:cs="Arial"/>
          <w:bCs/>
          <w:lang w:val="en-US"/>
        </w:rPr>
      </w:pPr>
      <w:r w:rsidRPr="0029596C">
        <w:rPr>
          <w:rFonts w:ascii="Arial" w:hAnsi="Arial" w:cs="Arial"/>
          <w:bCs/>
          <w:lang w:val="en-US"/>
        </w:rPr>
        <w:t xml:space="preserve">We will review and use the information from the School Health Needs Assessment to </w:t>
      </w:r>
      <w:proofErr w:type="gramStart"/>
      <w:r w:rsidRPr="0029596C">
        <w:rPr>
          <w:rFonts w:ascii="Arial" w:hAnsi="Arial" w:cs="Arial"/>
          <w:bCs/>
          <w:lang w:val="en-US"/>
        </w:rPr>
        <w:t>work</w:t>
      </w:r>
      <w:proofErr w:type="gramEnd"/>
      <w:r w:rsidRPr="0029596C">
        <w:rPr>
          <w:rFonts w:ascii="Arial" w:hAnsi="Arial" w:cs="Arial"/>
          <w:bCs/>
          <w:lang w:val="en-US"/>
        </w:rPr>
        <w:t xml:space="preserve"> with school nurses to address the issue of vapes in young people.  Provide training to school nurses around the harms of tobacco and issues around vaping including signposting to services for support and specific interventions targeting schools</w:t>
      </w:r>
      <w:r w:rsidR="006024F2">
        <w:rPr>
          <w:rFonts w:ascii="Arial" w:hAnsi="Arial" w:cs="Arial"/>
          <w:bCs/>
          <w:lang w:val="en-US"/>
        </w:rPr>
        <w:t>.</w:t>
      </w:r>
    </w:p>
    <w:p w14:paraId="409DD2B0" w14:textId="5C3103C3" w:rsidR="000539D5" w:rsidRPr="00395D80" w:rsidRDefault="00E704E0" w:rsidP="006024F2">
      <w:pPr>
        <w:pStyle w:val="ListParagraph"/>
        <w:numPr>
          <w:ilvl w:val="0"/>
          <w:numId w:val="1"/>
        </w:numPr>
        <w:spacing w:after="0" w:line="259" w:lineRule="auto"/>
        <w:ind w:left="426" w:hanging="426"/>
        <w:jc w:val="both"/>
        <w:rPr>
          <w:rFonts w:ascii="Arial" w:hAnsi="Arial" w:cs="Arial"/>
          <w:b/>
          <w:lang w:val="en-US"/>
        </w:rPr>
      </w:pPr>
      <w:r>
        <w:rPr>
          <w:rFonts w:ascii="Arial" w:hAnsi="Arial" w:cs="Arial"/>
          <w:lang w:val="en-US"/>
        </w:rPr>
        <w:t xml:space="preserve">We will work </w:t>
      </w:r>
      <w:r w:rsidR="00612E39" w:rsidRPr="009338A5">
        <w:rPr>
          <w:rFonts w:ascii="Arial" w:hAnsi="Arial" w:cs="Arial"/>
          <w:lang w:val="en-US"/>
        </w:rPr>
        <w:t xml:space="preserve">to understand and address the drivers of vaping behaviours in children and young people. Local intelligence suggests that issues such as stress, anxiety, </w:t>
      </w:r>
      <w:proofErr w:type="gramStart"/>
      <w:r w:rsidR="00612E39" w:rsidRPr="009338A5">
        <w:rPr>
          <w:rFonts w:ascii="Arial" w:hAnsi="Arial" w:cs="Arial"/>
          <w:lang w:val="en-US"/>
        </w:rPr>
        <w:t>boredom</w:t>
      </w:r>
      <w:proofErr w:type="gramEnd"/>
      <w:r w:rsidR="00612E39" w:rsidRPr="009338A5">
        <w:rPr>
          <w:rFonts w:ascii="Arial" w:hAnsi="Arial" w:cs="Arial"/>
          <w:lang w:val="en-US"/>
        </w:rPr>
        <w:t xml:space="preserve"> and peer pressure may contribute to vape use. We feel that interventions to address these factors are </w:t>
      </w:r>
      <w:proofErr w:type="gramStart"/>
      <w:r w:rsidR="00612E39" w:rsidRPr="009338A5">
        <w:rPr>
          <w:rFonts w:ascii="Arial" w:hAnsi="Arial" w:cs="Arial"/>
          <w:lang w:val="en-US"/>
        </w:rPr>
        <w:t>an important component</w:t>
      </w:r>
      <w:proofErr w:type="gramEnd"/>
      <w:r w:rsidR="00612E39" w:rsidRPr="009338A5">
        <w:rPr>
          <w:rFonts w:ascii="Arial" w:hAnsi="Arial" w:cs="Arial"/>
          <w:lang w:val="en-US"/>
        </w:rPr>
        <w:t xml:space="preserve"> to plans to reduce vaping prevalence in these groups. </w:t>
      </w:r>
    </w:p>
    <w:p w14:paraId="01A87E16" w14:textId="6AE23805" w:rsidR="000539D5" w:rsidRPr="00395D80" w:rsidRDefault="00612E39" w:rsidP="006024F2">
      <w:pPr>
        <w:pStyle w:val="ListParagraph"/>
        <w:numPr>
          <w:ilvl w:val="0"/>
          <w:numId w:val="1"/>
        </w:numPr>
        <w:spacing w:after="0" w:line="259" w:lineRule="auto"/>
        <w:ind w:left="426" w:hanging="426"/>
        <w:jc w:val="both"/>
        <w:rPr>
          <w:rFonts w:ascii="Arial" w:hAnsi="Arial" w:cs="Arial"/>
          <w:b/>
          <w:lang w:val="en-US"/>
        </w:rPr>
      </w:pPr>
      <w:r w:rsidRPr="00395D80">
        <w:rPr>
          <w:rFonts w:ascii="Arial" w:hAnsi="Arial" w:cs="Arial"/>
          <w:lang w:val="en-US"/>
        </w:rPr>
        <w:t xml:space="preserve">We will </w:t>
      </w:r>
      <w:proofErr w:type="gramStart"/>
      <w:r w:rsidRPr="00395D80">
        <w:rPr>
          <w:rFonts w:ascii="Arial" w:hAnsi="Arial" w:cs="Arial"/>
          <w:lang w:val="en-US"/>
        </w:rPr>
        <w:t>work</w:t>
      </w:r>
      <w:proofErr w:type="gramEnd"/>
      <w:r w:rsidRPr="00395D80">
        <w:rPr>
          <w:rFonts w:ascii="Arial" w:hAnsi="Arial" w:cs="Arial"/>
          <w:lang w:val="en-US"/>
        </w:rPr>
        <w:t xml:space="preserve"> with colleagues internally and externally to gather information around the use of vapes in education settings and use this intelligence to inform future practice</w:t>
      </w:r>
      <w:r w:rsidR="006024F2">
        <w:rPr>
          <w:rFonts w:ascii="Arial" w:hAnsi="Arial" w:cs="Arial"/>
          <w:lang w:val="en-US"/>
        </w:rPr>
        <w:t>.</w:t>
      </w:r>
    </w:p>
    <w:p w14:paraId="37F9C4CB" w14:textId="038BF58E" w:rsidR="000539D5" w:rsidRPr="009338A5" w:rsidRDefault="00612E39" w:rsidP="006024F2">
      <w:pPr>
        <w:numPr>
          <w:ilvl w:val="0"/>
          <w:numId w:val="1"/>
        </w:numPr>
        <w:spacing w:line="252" w:lineRule="auto"/>
        <w:ind w:left="426" w:hanging="426"/>
        <w:contextualSpacing/>
        <w:jc w:val="both"/>
        <w:rPr>
          <w:rFonts w:cs="Arial"/>
          <w:sz w:val="22"/>
          <w:szCs w:val="22"/>
          <w:lang w:eastAsia="en-US"/>
        </w:rPr>
      </w:pPr>
      <w:r w:rsidRPr="009338A5">
        <w:rPr>
          <w:rFonts w:cs="Arial"/>
          <w:sz w:val="22"/>
          <w:szCs w:val="22"/>
          <w:lang w:eastAsia="en-US"/>
        </w:rPr>
        <w:t xml:space="preserve">We </w:t>
      </w:r>
      <w:r>
        <w:rPr>
          <w:rFonts w:cs="Arial"/>
          <w:sz w:val="22"/>
          <w:szCs w:val="22"/>
          <w:lang w:eastAsia="en-US"/>
        </w:rPr>
        <w:t>will</w:t>
      </w:r>
      <w:r w:rsidRPr="009338A5">
        <w:rPr>
          <w:rFonts w:cs="Arial"/>
          <w:sz w:val="22"/>
          <w:szCs w:val="22"/>
          <w:lang w:eastAsia="en-US"/>
        </w:rPr>
        <w:t xml:space="preserve"> support the actions in the Lancashire Tobacco Strategy 2023-28 to combat the environmental harms associated with so called ‘disposable’ vapes</w:t>
      </w:r>
      <w:r w:rsidR="006024F2">
        <w:rPr>
          <w:rFonts w:cs="Arial"/>
          <w:sz w:val="22"/>
          <w:szCs w:val="22"/>
          <w:lang w:eastAsia="en-US"/>
        </w:rPr>
        <w:t>.</w:t>
      </w:r>
    </w:p>
    <w:p w14:paraId="080654BB" w14:textId="6AC6B3F7" w:rsidR="001133D4" w:rsidRPr="000539D5" w:rsidRDefault="00612E39" w:rsidP="006024F2">
      <w:pPr>
        <w:pStyle w:val="ListParagraph"/>
        <w:numPr>
          <w:ilvl w:val="0"/>
          <w:numId w:val="1"/>
        </w:numPr>
        <w:spacing w:after="0" w:line="259" w:lineRule="auto"/>
        <w:ind w:left="426" w:hanging="426"/>
        <w:jc w:val="both"/>
        <w:rPr>
          <w:rFonts w:ascii="Arial" w:hAnsi="Arial" w:cs="Arial"/>
          <w:b/>
          <w:lang w:val="en-US"/>
        </w:rPr>
      </w:pPr>
      <w:r w:rsidRPr="009338A5">
        <w:rPr>
          <w:rFonts w:ascii="Arial" w:hAnsi="Arial" w:cs="Arial"/>
          <w:lang w:val="en-US"/>
        </w:rPr>
        <w:t xml:space="preserve">Services commissioning vapes for use as a quit aid should choose reusable devices where possible. Where </w:t>
      </w:r>
      <w:proofErr w:type="gramStart"/>
      <w:r w:rsidR="006024F2" w:rsidRPr="009338A5">
        <w:rPr>
          <w:rFonts w:ascii="Arial" w:hAnsi="Arial" w:cs="Arial"/>
          <w:lang w:val="en-US"/>
        </w:rPr>
        <w:t>single use</w:t>
      </w:r>
      <w:proofErr w:type="gramEnd"/>
      <w:r w:rsidRPr="009338A5">
        <w:rPr>
          <w:rFonts w:ascii="Arial" w:hAnsi="Arial" w:cs="Arial"/>
          <w:lang w:val="en-US"/>
        </w:rPr>
        <w:t xml:space="preserve"> vapes are used as a quit aid by services, it should be ensured that facilities are in place to appropriately recycle devices. </w:t>
      </w:r>
    </w:p>
    <w:sectPr w:rsidR="001133D4" w:rsidRPr="0005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6565"/>
    <w:multiLevelType w:val="hybridMultilevel"/>
    <w:tmpl w:val="4AC6DF8C"/>
    <w:lvl w:ilvl="0" w:tplc="C79EAA8A">
      <w:start w:val="1"/>
      <w:numFmt w:val="bullet"/>
      <w:lvlText w:val=""/>
      <w:lvlJc w:val="left"/>
      <w:pPr>
        <w:ind w:left="720" w:hanging="360"/>
      </w:pPr>
      <w:rPr>
        <w:rFonts w:ascii="Symbol" w:hAnsi="Symbol" w:hint="default"/>
      </w:rPr>
    </w:lvl>
    <w:lvl w:ilvl="1" w:tplc="1EC82026">
      <w:start w:val="1"/>
      <w:numFmt w:val="bullet"/>
      <w:lvlText w:val="o"/>
      <w:lvlJc w:val="left"/>
      <w:pPr>
        <w:ind w:left="1440" w:hanging="360"/>
      </w:pPr>
      <w:rPr>
        <w:rFonts w:ascii="Courier New" w:hAnsi="Courier New" w:cs="Courier New" w:hint="default"/>
      </w:rPr>
    </w:lvl>
    <w:lvl w:ilvl="2" w:tplc="9AFE9CA8">
      <w:start w:val="1"/>
      <w:numFmt w:val="bullet"/>
      <w:lvlText w:val=""/>
      <w:lvlJc w:val="left"/>
      <w:pPr>
        <w:ind w:left="2160" w:hanging="360"/>
      </w:pPr>
      <w:rPr>
        <w:rFonts w:ascii="Wingdings" w:hAnsi="Wingdings" w:hint="default"/>
      </w:rPr>
    </w:lvl>
    <w:lvl w:ilvl="3" w:tplc="823C95FE">
      <w:start w:val="1"/>
      <w:numFmt w:val="bullet"/>
      <w:lvlText w:val=""/>
      <w:lvlJc w:val="left"/>
      <w:pPr>
        <w:ind w:left="2880" w:hanging="360"/>
      </w:pPr>
      <w:rPr>
        <w:rFonts w:ascii="Symbol" w:hAnsi="Symbol" w:hint="default"/>
      </w:rPr>
    </w:lvl>
    <w:lvl w:ilvl="4" w:tplc="BD70F406">
      <w:start w:val="1"/>
      <w:numFmt w:val="bullet"/>
      <w:lvlText w:val="o"/>
      <w:lvlJc w:val="left"/>
      <w:pPr>
        <w:ind w:left="3600" w:hanging="360"/>
      </w:pPr>
      <w:rPr>
        <w:rFonts w:ascii="Courier New" w:hAnsi="Courier New" w:cs="Courier New" w:hint="default"/>
      </w:rPr>
    </w:lvl>
    <w:lvl w:ilvl="5" w:tplc="39C22364">
      <w:start w:val="1"/>
      <w:numFmt w:val="bullet"/>
      <w:lvlText w:val=""/>
      <w:lvlJc w:val="left"/>
      <w:pPr>
        <w:ind w:left="4320" w:hanging="360"/>
      </w:pPr>
      <w:rPr>
        <w:rFonts w:ascii="Wingdings" w:hAnsi="Wingdings" w:hint="default"/>
      </w:rPr>
    </w:lvl>
    <w:lvl w:ilvl="6" w:tplc="FD78A834">
      <w:start w:val="1"/>
      <w:numFmt w:val="bullet"/>
      <w:lvlText w:val=""/>
      <w:lvlJc w:val="left"/>
      <w:pPr>
        <w:ind w:left="5040" w:hanging="360"/>
      </w:pPr>
      <w:rPr>
        <w:rFonts w:ascii="Symbol" w:hAnsi="Symbol" w:hint="default"/>
      </w:rPr>
    </w:lvl>
    <w:lvl w:ilvl="7" w:tplc="72989050">
      <w:start w:val="1"/>
      <w:numFmt w:val="bullet"/>
      <w:lvlText w:val="o"/>
      <w:lvlJc w:val="left"/>
      <w:pPr>
        <w:ind w:left="5760" w:hanging="360"/>
      </w:pPr>
      <w:rPr>
        <w:rFonts w:ascii="Courier New" w:hAnsi="Courier New" w:cs="Courier New" w:hint="default"/>
      </w:rPr>
    </w:lvl>
    <w:lvl w:ilvl="8" w:tplc="DC4C0700">
      <w:start w:val="1"/>
      <w:numFmt w:val="bullet"/>
      <w:lvlText w:val=""/>
      <w:lvlJc w:val="left"/>
      <w:pPr>
        <w:ind w:left="6480" w:hanging="360"/>
      </w:pPr>
      <w:rPr>
        <w:rFonts w:ascii="Wingdings" w:hAnsi="Wingdings" w:hint="default"/>
      </w:rPr>
    </w:lvl>
  </w:abstractNum>
  <w:abstractNum w:abstractNumId="1" w15:restartNumberingAfterBreak="0">
    <w:nsid w:val="53105005"/>
    <w:multiLevelType w:val="hybridMultilevel"/>
    <w:tmpl w:val="316416A4"/>
    <w:lvl w:ilvl="0" w:tplc="EA987EBC">
      <w:start w:val="1"/>
      <w:numFmt w:val="bullet"/>
      <w:lvlText w:val=""/>
      <w:lvlJc w:val="left"/>
      <w:pPr>
        <w:ind w:left="768" w:hanging="360"/>
      </w:pPr>
      <w:rPr>
        <w:rFonts w:ascii="Symbol" w:hAnsi="Symbol" w:hint="default"/>
      </w:rPr>
    </w:lvl>
    <w:lvl w:ilvl="1" w:tplc="73BA18FE">
      <w:start w:val="1"/>
      <w:numFmt w:val="bullet"/>
      <w:lvlText w:val="o"/>
      <w:lvlJc w:val="left"/>
      <w:pPr>
        <w:ind w:left="1488" w:hanging="360"/>
      </w:pPr>
      <w:rPr>
        <w:rFonts w:ascii="Courier New" w:hAnsi="Courier New" w:cs="Courier New" w:hint="default"/>
      </w:rPr>
    </w:lvl>
    <w:lvl w:ilvl="2" w:tplc="0E6A5272" w:tentative="1">
      <w:start w:val="1"/>
      <w:numFmt w:val="bullet"/>
      <w:lvlText w:val=""/>
      <w:lvlJc w:val="left"/>
      <w:pPr>
        <w:ind w:left="2208" w:hanging="360"/>
      </w:pPr>
      <w:rPr>
        <w:rFonts w:ascii="Wingdings" w:hAnsi="Wingdings" w:hint="default"/>
      </w:rPr>
    </w:lvl>
    <w:lvl w:ilvl="3" w:tplc="6900A574" w:tentative="1">
      <w:start w:val="1"/>
      <w:numFmt w:val="bullet"/>
      <w:lvlText w:val=""/>
      <w:lvlJc w:val="left"/>
      <w:pPr>
        <w:ind w:left="2928" w:hanging="360"/>
      </w:pPr>
      <w:rPr>
        <w:rFonts w:ascii="Symbol" w:hAnsi="Symbol" w:hint="default"/>
      </w:rPr>
    </w:lvl>
    <w:lvl w:ilvl="4" w:tplc="F8CC7456" w:tentative="1">
      <w:start w:val="1"/>
      <w:numFmt w:val="bullet"/>
      <w:lvlText w:val="o"/>
      <w:lvlJc w:val="left"/>
      <w:pPr>
        <w:ind w:left="3648" w:hanging="360"/>
      </w:pPr>
      <w:rPr>
        <w:rFonts w:ascii="Courier New" w:hAnsi="Courier New" w:cs="Courier New" w:hint="default"/>
      </w:rPr>
    </w:lvl>
    <w:lvl w:ilvl="5" w:tplc="8D66F6BA" w:tentative="1">
      <w:start w:val="1"/>
      <w:numFmt w:val="bullet"/>
      <w:lvlText w:val=""/>
      <w:lvlJc w:val="left"/>
      <w:pPr>
        <w:ind w:left="4368" w:hanging="360"/>
      </w:pPr>
      <w:rPr>
        <w:rFonts w:ascii="Wingdings" w:hAnsi="Wingdings" w:hint="default"/>
      </w:rPr>
    </w:lvl>
    <w:lvl w:ilvl="6" w:tplc="07D4A574" w:tentative="1">
      <w:start w:val="1"/>
      <w:numFmt w:val="bullet"/>
      <w:lvlText w:val=""/>
      <w:lvlJc w:val="left"/>
      <w:pPr>
        <w:ind w:left="5088" w:hanging="360"/>
      </w:pPr>
      <w:rPr>
        <w:rFonts w:ascii="Symbol" w:hAnsi="Symbol" w:hint="default"/>
      </w:rPr>
    </w:lvl>
    <w:lvl w:ilvl="7" w:tplc="CCFA322A" w:tentative="1">
      <w:start w:val="1"/>
      <w:numFmt w:val="bullet"/>
      <w:lvlText w:val="o"/>
      <w:lvlJc w:val="left"/>
      <w:pPr>
        <w:ind w:left="5808" w:hanging="360"/>
      </w:pPr>
      <w:rPr>
        <w:rFonts w:ascii="Courier New" w:hAnsi="Courier New" w:cs="Courier New" w:hint="default"/>
      </w:rPr>
    </w:lvl>
    <w:lvl w:ilvl="8" w:tplc="E432F79A" w:tentative="1">
      <w:start w:val="1"/>
      <w:numFmt w:val="bullet"/>
      <w:lvlText w:val=""/>
      <w:lvlJc w:val="left"/>
      <w:pPr>
        <w:ind w:left="6528" w:hanging="360"/>
      </w:pPr>
      <w:rPr>
        <w:rFonts w:ascii="Wingdings" w:hAnsi="Wingdings" w:hint="default"/>
      </w:rPr>
    </w:lvl>
  </w:abstractNum>
  <w:num w:numId="1" w16cid:durableId="876969665">
    <w:abstractNumId w:val="0"/>
  </w:num>
  <w:num w:numId="2" w16cid:durableId="105527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D5"/>
    <w:rsid w:val="000539D5"/>
    <w:rsid w:val="001133D4"/>
    <w:rsid w:val="00263E55"/>
    <w:rsid w:val="0029596C"/>
    <w:rsid w:val="00395D80"/>
    <w:rsid w:val="006024F2"/>
    <w:rsid w:val="00612E39"/>
    <w:rsid w:val="008A3937"/>
    <w:rsid w:val="009338A5"/>
    <w:rsid w:val="00AD6638"/>
    <w:rsid w:val="00E704E0"/>
    <w:rsid w:val="00F8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9184"/>
  <w15:chartTrackingRefBased/>
  <w15:docId w15:val="{910C1781-C3C0-4EB3-84AC-E7EE8F06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D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39D5"/>
    <w:pPr>
      <w:spacing w:after="160" w:line="252" w:lineRule="auto"/>
      <w:ind w:left="720"/>
      <w:contextualSpacing/>
    </w:pPr>
    <w:rPr>
      <w:rFonts w:ascii="Calibri" w:eastAsia="Calibri" w:hAnsi="Calibri" w:cs="Calibri"/>
      <w:sz w:val="22"/>
      <w:szCs w:val="22"/>
      <w:lang w:eastAsia="en-US"/>
    </w:rPr>
  </w:style>
  <w:style w:type="character" w:customStyle="1" w:styleId="ListParagraphChar">
    <w:name w:val="List Paragraph Char"/>
    <w:link w:val="ListParagraph"/>
    <w:uiPriority w:val="34"/>
    <w:locked/>
    <w:rsid w:val="000539D5"/>
    <w:rPr>
      <w:rFonts w:ascii="Calibri" w:eastAsia="Calibri" w:hAnsi="Calibri" w:cs="Calibri"/>
    </w:rPr>
  </w:style>
  <w:style w:type="paragraph" w:styleId="Revision">
    <w:name w:val="Revision"/>
    <w:hidden/>
    <w:uiPriority w:val="99"/>
    <w:semiHidden/>
    <w:rsid w:val="006024F2"/>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Hawley-Evans, Paula</dc:creator>
  <cp:lastModifiedBy>Gorton, Sam</cp:lastModifiedBy>
  <cp:revision>4</cp:revision>
  <dcterms:created xsi:type="dcterms:W3CDTF">2023-08-15T14:12:00Z</dcterms:created>
  <dcterms:modified xsi:type="dcterms:W3CDTF">2023-08-24T13:58:00Z</dcterms:modified>
</cp:coreProperties>
</file>